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58E" w:rsidRPr="00017B67" w:rsidRDefault="0027558E" w:rsidP="0027558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27558E" w:rsidRPr="00017B67" w:rsidRDefault="0027558E" w:rsidP="0027558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27558E" w:rsidRDefault="0027558E" w:rsidP="002755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ПРОФСОЮЗНОЕ ДВИЖЕНИЕ</w:t>
      </w:r>
    </w:p>
    <w:p w:rsidR="0027558E" w:rsidRPr="00017B67" w:rsidRDefault="0027558E" w:rsidP="002755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558E" w:rsidRPr="00017B67" w:rsidRDefault="0027558E" w:rsidP="0027558E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27558E" w:rsidRPr="003F625E" w:rsidRDefault="0027558E" w:rsidP="0027558E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27558E" w:rsidRPr="003F625E" w:rsidRDefault="0027558E" w:rsidP="0027558E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27558E" w:rsidRPr="00017B67" w:rsidRDefault="0027558E" w:rsidP="002755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7558E" w:rsidRPr="00017B67" w:rsidRDefault="0027558E" w:rsidP="002755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color w:val="000000"/>
          <w:sz w:val="24"/>
          <w:szCs w:val="24"/>
          <w:lang w:eastAsia="ru-RU"/>
        </w:rPr>
        <w:t>Целью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дисциплины «Профсоюзное движение» является изучение сущности и роли про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ф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союзного движения как добровольного общественного объединения граждан.</w:t>
      </w:r>
    </w:p>
    <w:p w:rsidR="0027558E" w:rsidRPr="00017B67" w:rsidRDefault="0027558E" w:rsidP="002755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Задача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дисциплины — усвоение общих закономерностей и особенностей возникновения и формирования профессиональных союзов работников наемного труда как в России, так и за рубежом, трансформации профдвижения в современных условиях.</w:t>
      </w:r>
    </w:p>
    <w:p w:rsidR="0027558E" w:rsidRPr="00017B67" w:rsidRDefault="0027558E" w:rsidP="00275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558E" w:rsidRPr="00017B67" w:rsidRDefault="0027558E" w:rsidP="0027558E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Требования к результатам освоения дисциплины:</w:t>
      </w:r>
    </w:p>
    <w:p w:rsidR="0027558E" w:rsidRPr="00017B67" w:rsidRDefault="0027558E" w:rsidP="0027558E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17B67">
        <w:rPr>
          <w:rFonts w:ascii="Times New Roman" w:hAnsi="Times New Roman"/>
          <w:bCs/>
          <w:sz w:val="24"/>
          <w:szCs w:val="24"/>
          <w:lang w:eastAsia="ar-SA"/>
        </w:rPr>
        <w:t xml:space="preserve">Процесс изучения дисциплины направлен на </w:t>
      </w:r>
      <w:r w:rsidRPr="00017B67">
        <w:rPr>
          <w:rFonts w:ascii="Times New Roman" w:hAnsi="Times New Roman"/>
          <w:b/>
          <w:bCs/>
          <w:sz w:val="24"/>
          <w:szCs w:val="24"/>
          <w:lang w:eastAsia="ar-SA"/>
        </w:rPr>
        <w:t>формирование следующих компетенций</w:t>
      </w:r>
      <w:r w:rsidRPr="00017B67">
        <w:rPr>
          <w:rFonts w:ascii="Times New Roman" w:hAnsi="Times New Roman"/>
          <w:bCs/>
          <w:sz w:val="24"/>
          <w:szCs w:val="24"/>
          <w:lang w:eastAsia="ar-SA"/>
        </w:rPr>
        <w:t>:</w:t>
      </w:r>
    </w:p>
    <w:p w:rsidR="0027558E" w:rsidRPr="00886DE4" w:rsidRDefault="0027558E" w:rsidP="0027558E">
      <w:pPr>
        <w:numPr>
          <w:ilvl w:val="0"/>
          <w:numId w:val="4"/>
        </w:numPr>
        <w:tabs>
          <w:tab w:val="clear" w:pos="1134"/>
        </w:tabs>
        <w:spacing w:after="0" w:line="240" w:lineRule="auto"/>
        <w:ind w:left="0" w:firstLine="18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6DE4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способностью работать в коллективе, толерантно воспринимая социальные, этн</w:t>
      </w:r>
      <w:r w:rsidRPr="00886DE4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886DE4">
        <w:rPr>
          <w:rFonts w:ascii="Times New Roman" w:hAnsi="Times New Roman"/>
          <w:color w:val="000000"/>
          <w:sz w:val="24"/>
          <w:szCs w:val="24"/>
          <w:lang w:eastAsia="ru-RU"/>
        </w:rPr>
        <w:t>ческие, конфессиональ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ные и культурные различия</w:t>
      </w:r>
      <w:r w:rsidRPr="00886DE4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27558E" w:rsidRPr="00071722" w:rsidRDefault="0027558E" w:rsidP="0027558E">
      <w:pPr>
        <w:numPr>
          <w:ilvl w:val="0"/>
          <w:numId w:val="4"/>
        </w:numPr>
        <w:tabs>
          <w:tab w:val="clear" w:pos="1134"/>
        </w:tabs>
        <w:suppressAutoHyphens/>
        <w:spacing w:after="0" w:line="240" w:lineRule="auto"/>
        <w:ind w:left="0" w:firstLine="18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071722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способностью к самоорга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низации и самообразованию</w:t>
      </w:r>
      <w:r w:rsidRPr="0007172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7558E" w:rsidRPr="00071722" w:rsidRDefault="0027558E" w:rsidP="0027558E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071722">
        <w:rPr>
          <w:rFonts w:ascii="Times New Roman" w:hAnsi="Times New Roman"/>
          <w:b/>
          <w:bCs/>
          <w:sz w:val="24"/>
          <w:szCs w:val="24"/>
          <w:lang w:eastAsia="ar-SA"/>
        </w:rPr>
        <w:t>В результате изучения дисциплины студент должен:</w:t>
      </w:r>
    </w:p>
    <w:p w:rsidR="0027558E" w:rsidRPr="00017B67" w:rsidRDefault="0027558E" w:rsidP="0027558E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знать</w:t>
      </w:r>
    </w:p>
    <w:p w:rsidR="0027558E" w:rsidRPr="00017B67" w:rsidRDefault="0027558E" w:rsidP="0027558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основы теории и практики организации профсоюзной работы;</w:t>
      </w:r>
    </w:p>
    <w:p w:rsidR="0027558E" w:rsidRPr="00017B67" w:rsidRDefault="0027558E" w:rsidP="0027558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историю становления и развития профсоюзного движения в России и за руб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жом;</w:t>
      </w:r>
    </w:p>
    <w:p w:rsidR="0027558E" w:rsidRPr="00017B67" w:rsidRDefault="0027558E" w:rsidP="0027558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правовые основы и нормы трудового законодательства;</w:t>
      </w:r>
    </w:p>
    <w:p w:rsidR="0027558E" w:rsidRPr="00017B67" w:rsidRDefault="0027558E" w:rsidP="0027558E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уметь</w:t>
      </w:r>
    </w:p>
    <w:p w:rsidR="0027558E" w:rsidRPr="00017B67" w:rsidRDefault="0027558E" w:rsidP="0027558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научно анализировать социально-значимые проблемы и процессы профсоюзн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го движения;</w:t>
      </w:r>
    </w:p>
    <w:p w:rsidR="0027558E" w:rsidRPr="00017B67" w:rsidRDefault="0027558E" w:rsidP="0027558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применять в профсоюзной деятельности основные законы и установленные з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коном процедуры;</w:t>
      </w:r>
    </w:p>
    <w:p w:rsidR="0027558E" w:rsidRPr="00017B67" w:rsidRDefault="0027558E" w:rsidP="0027558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прогнозировать и планировать деятельность профсоюзных организаций разного уровня;</w:t>
      </w:r>
    </w:p>
    <w:p w:rsidR="0027558E" w:rsidRPr="00017B67" w:rsidRDefault="0027558E" w:rsidP="0027558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создавать структуру профорганизаций различного уровня и управлять их ресу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сами;</w:t>
      </w:r>
    </w:p>
    <w:p w:rsidR="0027558E" w:rsidRPr="00017B67" w:rsidRDefault="0027558E" w:rsidP="0027558E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владеть</w:t>
      </w:r>
    </w:p>
    <w:p w:rsidR="0027558E" w:rsidRPr="00017B67" w:rsidRDefault="0027558E" w:rsidP="002755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культурой мышления, уметь на научной основе организовать свой труд;</w:t>
      </w:r>
    </w:p>
    <w:p w:rsidR="0027558E" w:rsidRPr="00017B67" w:rsidRDefault="0027558E" w:rsidP="002755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способностью к проектной и прогнозной деятельности, знать принципы с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стемного анализа,</w:t>
      </w:r>
    </w:p>
    <w:p w:rsidR="0027558E" w:rsidRPr="00017B67" w:rsidRDefault="0027558E" w:rsidP="002755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умением использования информации для ориентирования в основных текущих проблемах управления, экономики, права;</w:t>
      </w:r>
    </w:p>
    <w:p w:rsidR="0027558E" w:rsidRPr="00017B67" w:rsidRDefault="0027558E" w:rsidP="002755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культурой и техникой ведения дискуссий, приемами воздействия на аудитории.</w:t>
      </w:r>
    </w:p>
    <w:p w:rsidR="00111321" w:rsidRDefault="00111321">
      <w:bookmarkStart w:id="0" w:name="_GoBack"/>
      <w:bookmarkEnd w:id="0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7557A"/>
    <w:multiLevelType w:val="hybridMultilevel"/>
    <w:tmpl w:val="FAFC5546"/>
    <w:lvl w:ilvl="0" w:tplc="BE183ED4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B5984"/>
    <w:multiLevelType w:val="hybridMultilevel"/>
    <w:tmpl w:val="A9D6F3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0636779"/>
    <w:multiLevelType w:val="hybridMultilevel"/>
    <w:tmpl w:val="917A64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A902B72"/>
    <w:multiLevelType w:val="hybridMultilevel"/>
    <w:tmpl w:val="00DE7B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58E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7558E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604D0-3620-4FEB-BE7E-DFDE3FFFF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58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2024-06-21T06:52:00Z</dcterms:created>
  <dcterms:modified xsi:type="dcterms:W3CDTF">2024-06-21T06:53:00Z</dcterms:modified>
</cp:coreProperties>
</file>